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4C" w:rsidRPr="006300E9" w:rsidRDefault="00BC184C" w:rsidP="00BC184C">
      <w:pPr>
        <w:rPr>
          <w:u w:color="FF0000"/>
        </w:rPr>
      </w:pPr>
      <w:bookmarkStart w:id="0" w:name="_GoBack"/>
      <w:bookmarkEnd w:id="0"/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107</w:t>
      </w:r>
      <w:r w:rsidRPr="006300E9">
        <w:rPr>
          <w:rFonts w:hint="eastAsia"/>
          <w:u w:color="FF0000"/>
        </w:rPr>
        <w:t>号】</w:t>
      </w:r>
    </w:p>
    <w:p w:rsidR="00BC184C" w:rsidRDefault="00BC184C" w:rsidP="00BC184C"/>
    <w:p w:rsidR="00BC184C" w:rsidRDefault="00BC184C" w:rsidP="00BC184C">
      <w:r>
        <w:rPr>
          <w:rFonts w:hint="eastAsia"/>
        </w:rPr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第七十九条の十六の二　</w:t>
      </w:r>
      <w:r w:rsidRPr="004C670A">
        <w:rPr>
          <w:rFonts w:hint="eastAsia"/>
        </w:rPr>
        <w:t>に統合</w:t>
      </w:r>
    </w:p>
    <w:p w:rsidR="00BC184C" w:rsidRPr="00BC184C" w:rsidRDefault="00BC184C" w:rsidP="00BC184C">
      <w:pPr>
        <w:ind w:left="178" w:hangingChars="85" w:hanging="178"/>
      </w:pPr>
    </w:p>
    <w:p w:rsidR="00BC184C" w:rsidRDefault="00BC184C" w:rsidP="00BC184C">
      <w:pPr>
        <w:ind w:left="178" w:hangingChars="85" w:hanging="178"/>
      </w:pPr>
      <w:r>
        <w:rPr>
          <w:rFonts w:hint="eastAsia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>第百七十五条　内閣総理大臣は、前条第一項の協定案を争いの当事者に示し、その受諾を勧告する。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117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20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102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第百七十五条　</w:t>
      </w:r>
      <w:r w:rsidRPr="006300E9">
        <w:rPr>
          <w:rFonts w:hint="eastAsia"/>
          <w:u w:val="single" w:color="FF0000"/>
        </w:rPr>
        <w:t>内閣総理大臣</w:t>
      </w:r>
      <w:r w:rsidRPr="006300E9">
        <w:rPr>
          <w:rFonts w:hint="eastAsia"/>
          <w:u w:color="FF0000"/>
        </w:rPr>
        <w:t>は、前条第一項の協定案を争いの当事者に示し、その受諾を勧告する。</w:t>
      </w: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  <w:r w:rsidRPr="006300E9">
        <w:rPr>
          <w:rFonts w:hint="eastAsia"/>
          <w:u w:color="FF0000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第百七十五条　</w:t>
      </w:r>
      <w:r w:rsidRPr="006300E9">
        <w:rPr>
          <w:rFonts w:hint="eastAsia"/>
          <w:u w:val="single" w:color="FF0000"/>
        </w:rPr>
        <w:t>大蔵大臣</w:t>
      </w:r>
      <w:r w:rsidRPr="006300E9">
        <w:rPr>
          <w:rFonts w:hint="eastAsia"/>
          <w:u w:color="FF0000"/>
        </w:rPr>
        <w:t>は、前条第一項の協定案を争いの当事者に示し、その受諾を勧告する。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56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55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11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89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63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87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73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lastRenderedPageBreak/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val="single" w:color="FF0000"/>
        </w:rPr>
        <w:t>第百七十五条</w:t>
      </w:r>
      <w:r w:rsidRPr="006300E9">
        <w:rPr>
          <w:rFonts w:hint="eastAsia"/>
          <w:u w:color="FF0000"/>
        </w:rPr>
        <w:t xml:space="preserve">　大蔵大臣は、前条第一項の協定案を</w:t>
      </w:r>
      <w:r w:rsidRPr="006300E9">
        <w:rPr>
          <w:rFonts w:hint="eastAsia"/>
          <w:u w:val="single" w:color="FF0000"/>
        </w:rPr>
        <w:t>争いの</w:t>
      </w:r>
      <w:r w:rsidRPr="006300E9">
        <w:rPr>
          <w:rFonts w:hint="eastAsia"/>
          <w:u w:color="FF0000"/>
        </w:rPr>
        <w:t>当事者に示し、その受諾を勧告する。</w:t>
      </w: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  <w:r w:rsidRPr="006300E9">
        <w:rPr>
          <w:rFonts w:hint="eastAsia"/>
          <w:u w:color="FF0000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val="single" w:color="FF0000"/>
        </w:rPr>
        <w:t>第百六十条</w:t>
      </w:r>
      <w:r w:rsidRPr="006300E9">
        <w:rPr>
          <w:rFonts w:hint="eastAsia"/>
          <w:u w:color="FF0000"/>
        </w:rPr>
        <w:t xml:space="preserve">　大蔵大臣は、前条第一項の協定案を</w:t>
      </w:r>
      <w:r w:rsidRPr="006300E9">
        <w:rPr>
          <w:rFonts w:hint="eastAsia"/>
          <w:u w:val="single" w:color="FF0000"/>
        </w:rPr>
        <w:t>争の</w:t>
      </w:r>
      <w:r w:rsidRPr="006300E9">
        <w:rPr>
          <w:rFonts w:hint="eastAsia"/>
          <w:u w:color="FF0000"/>
        </w:rPr>
        <w:t>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2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65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2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【平成元年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63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60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78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62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11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41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28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161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198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142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270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第百六十条　</w:t>
      </w:r>
      <w:r w:rsidRPr="006300E9">
        <w:rPr>
          <w:rFonts w:hint="eastAsia"/>
          <w:u w:val="single" w:color="FF0000"/>
        </w:rPr>
        <w:t>大蔵大臣は、前条第一項の協定案を争の当事者に示し、その受諾を勧告する。</w:t>
      </w: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  <w:r w:rsidRPr="006300E9">
        <w:rPr>
          <w:rFonts w:hint="eastAsia"/>
          <w:u w:color="FF0000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第百六十条　</w:t>
      </w:r>
      <w:r w:rsidRPr="006300E9">
        <w:rPr>
          <w:rFonts w:hint="eastAsia"/>
          <w:u w:val="single" w:color="FF0000"/>
        </w:rPr>
        <w:t>証券取引委員会は、仲介に基く協定案を作成し、争の当事者に示し、その受</w:t>
      </w:r>
      <w:r w:rsidRPr="006300E9">
        <w:rPr>
          <w:rFonts w:hint="eastAsia"/>
          <w:u w:val="single" w:color="FF0000"/>
        </w:rPr>
        <w:lastRenderedPageBreak/>
        <w:t>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240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198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236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137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133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rFonts w:hint="eastAsia"/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>第百六十条　証券取引委員会は、仲介に基く協定案を作成し、争の当事者に示し、その受諾を勧告する。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6F7A7D" w:rsidRPr="00BC184C" w:rsidRDefault="006F7A7D">
      <w:pPr>
        <w:rPr>
          <w:rFonts w:hint="eastAsia"/>
        </w:rPr>
      </w:pPr>
    </w:p>
    <w:sectPr w:rsidR="006F7A7D" w:rsidRPr="00BC184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43E" w:rsidRDefault="003E343E">
      <w:r>
        <w:separator/>
      </w:r>
    </w:p>
  </w:endnote>
  <w:endnote w:type="continuationSeparator" w:id="0">
    <w:p w:rsidR="003E343E" w:rsidRDefault="003E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32" w:rsidRDefault="00810532" w:rsidP="00AA00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532" w:rsidRDefault="00810532" w:rsidP="00BC184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32" w:rsidRDefault="00810532" w:rsidP="00AA00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2893">
      <w:rPr>
        <w:rStyle w:val="a4"/>
        <w:noProof/>
      </w:rPr>
      <w:t>1</w:t>
    </w:r>
    <w:r>
      <w:rPr>
        <w:rStyle w:val="a4"/>
      </w:rPr>
      <w:fldChar w:fldCharType="end"/>
    </w:r>
  </w:p>
  <w:p w:rsidR="00810532" w:rsidRDefault="00933A63" w:rsidP="00933A6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33A63">
      <w:rPr>
        <w:rFonts w:ascii="Times New Roman" w:hAnsi="Times New Roman"/>
        <w:noProof/>
        <w:kern w:val="0"/>
        <w:szCs w:val="21"/>
      </w:rPr>
      <w:fldChar w:fldCharType="begin"/>
    </w:r>
    <w:r w:rsidRPr="00933A6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095.doc</w:t>
    </w:r>
    <w:r w:rsidRPr="00933A6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43E" w:rsidRDefault="003E343E">
      <w:r>
        <w:separator/>
      </w:r>
    </w:p>
  </w:footnote>
  <w:footnote w:type="continuationSeparator" w:id="0">
    <w:p w:rsidR="003E343E" w:rsidRDefault="003E3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4C"/>
    <w:rsid w:val="002C730F"/>
    <w:rsid w:val="003E343E"/>
    <w:rsid w:val="00563ADD"/>
    <w:rsid w:val="006F7A7D"/>
    <w:rsid w:val="00810532"/>
    <w:rsid w:val="00933A63"/>
    <w:rsid w:val="009B5DB7"/>
    <w:rsid w:val="00AA0026"/>
    <w:rsid w:val="00B42893"/>
    <w:rsid w:val="00BC184C"/>
    <w:rsid w:val="00F4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8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C184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C184C"/>
  </w:style>
  <w:style w:type="paragraph" w:styleId="a5">
    <w:name w:val="header"/>
    <w:basedOn w:val="a"/>
    <w:rsid w:val="008105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2024-08-07T05:37:00Z</dcterms:created>
  <dcterms:modified xsi:type="dcterms:W3CDTF">2024-08-07T05:37:00Z</dcterms:modified>
</cp:coreProperties>
</file>